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70" w:rsidRPr="00243FAB" w:rsidRDefault="00813670" w:rsidP="00634419">
      <w:pPr>
        <w:spacing w:before="20"/>
        <w:rPr>
          <w:b/>
        </w:rPr>
      </w:pPr>
      <w:r w:rsidRPr="00243FAB">
        <w:rPr>
          <w:b/>
        </w:rPr>
        <w:t>ОШ „Данило Зеленовић“</w:t>
      </w:r>
    </w:p>
    <w:p w:rsidR="00813670" w:rsidRPr="00243FAB" w:rsidRDefault="00813670" w:rsidP="00634419">
      <w:pPr>
        <w:spacing w:before="20"/>
        <w:rPr>
          <w:b/>
        </w:rPr>
      </w:pPr>
      <w:r w:rsidRPr="00243FAB">
        <w:rPr>
          <w:b/>
        </w:rPr>
        <w:t>Сириг</w:t>
      </w:r>
    </w:p>
    <w:p w:rsidR="00634419" w:rsidRPr="00243FAB" w:rsidRDefault="00634419" w:rsidP="00634419">
      <w:pPr>
        <w:spacing w:before="20"/>
        <w:rPr>
          <w:b/>
          <w:color w:val="auto"/>
        </w:rPr>
      </w:pPr>
      <w:proofErr w:type="spellStart"/>
      <w:r w:rsidRPr="00243FAB">
        <w:rPr>
          <w:b/>
        </w:rPr>
        <w:t>Датум</w:t>
      </w:r>
      <w:proofErr w:type="spellEnd"/>
      <w:r w:rsidRPr="00243FAB">
        <w:rPr>
          <w:b/>
        </w:rPr>
        <w:t xml:space="preserve">: </w:t>
      </w:r>
      <w:r w:rsidRPr="00243FAB">
        <w:rPr>
          <w:b/>
          <w:color w:val="auto"/>
        </w:rPr>
        <w:t>24.03.2016.</w:t>
      </w:r>
    </w:p>
    <w:p w:rsidR="00634419" w:rsidRPr="00243FAB" w:rsidRDefault="00634419" w:rsidP="00634419">
      <w:pPr>
        <w:spacing w:before="20"/>
        <w:rPr>
          <w:rFonts w:ascii="Arial" w:hAnsi="Arial" w:cs="Arial"/>
          <w:b/>
          <w:color w:val="auto"/>
          <w:sz w:val="20"/>
          <w:szCs w:val="20"/>
        </w:rPr>
      </w:pPr>
      <w:r w:rsidRPr="00243FAB">
        <w:rPr>
          <w:b/>
        </w:rPr>
        <w:t xml:space="preserve">Дел. </w:t>
      </w:r>
      <w:proofErr w:type="spellStart"/>
      <w:r w:rsidRPr="00243FAB">
        <w:rPr>
          <w:b/>
        </w:rPr>
        <w:t>број</w:t>
      </w:r>
      <w:proofErr w:type="spellEnd"/>
      <w:r w:rsidRPr="00243FAB">
        <w:rPr>
          <w:b/>
        </w:rPr>
        <w:t xml:space="preserve">: </w:t>
      </w:r>
      <w:r w:rsidRPr="00243FAB">
        <w:rPr>
          <w:b/>
          <w:color w:val="auto"/>
        </w:rPr>
        <w:t>11/</w:t>
      </w:r>
      <w:r w:rsidR="00243FAB">
        <w:rPr>
          <w:rFonts w:ascii="Arial" w:hAnsi="Arial" w:cs="Arial"/>
          <w:b/>
          <w:color w:val="auto"/>
          <w:sz w:val="20"/>
          <w:szCs w:val="20"/>
          <w:lang/>
        </w:rPr>
        <w:t>6</w:t>
      </w:r>
      <w:r w:rsidRPr="00243FAB">
        <w:rPr>
          <w:rFonts w:ascii="Arial" w:hAnsi="Arial" w:cs="Arial"/>
          <w:b/>
          <w:color w:val="auto"/>
          <w:sz w:val="20"/>
          <w:szCs w:val="20"/>
        </w:rPr>
        <w:t>-16</w:t>
      </w:r>
    </w:p>
    <w:p w:rsidR="00634419" w:rsidRDefault="00634419" w:rsidP="00634419">
      <w:pPr>
        <w:spacing w:before="20"/>
        <w:rPr>
          <w:rFonts w:ascii="Arial" w:hAnsi="Arial" w:cs="Arial"/>
          <w:color w:val="auto"/>
          <w:sz w:val="20"/>
          <w:szCs w:val="20"/>
        </w:rPr>
      </w:pPr>
    </w:p>
    <w:p w:rsidR="00634419" w:rsidRDefault="00634419" w:rsidP="00634419">
      <w:pPr>
        <w:spacing w:before="20"/>
        <w:rPr>
          <w:color w:val="auto"/>
        </w:rPr>
      </w:pPr>
      <w:r w:rsidRPr="00B4727E">
        <w:rPr>
          <w:color w:val="auto"/>
        </w:rPr>
        <w:t xml:space="preserve">На основу члана </w:t>
      </w:r>
      <w:r>
        <w:rPr>
          <w:color w:val="auto"/>
        </w:rPr>
        <w:t xml:space="preserve">60. Закона о јавним набавкама ( „Сл. Гласник РС“ број 124/12, 14/15 и 68/15) и Одлуке о покретању јавне набавке број 11/3-16 од 23.03.2016. године, Наручилац </w:t>
      </w:r>
    </w:p>
    <w:p w:rsidR="00634419" w:rsidRDefault="00634419" w:rsidP="00634419">
      <w:pPr>
        <w:spacing w:before="20"/>
        <w:rPr>
          <w:color w:val="auto"/>
        </w:rPr>
      </w:pPr>
    </w:p>
    <w:p w:rsidR="00634419" w:rsidRPr="00B4727E" w:rsidRDefault="00634419" w:rsidP="00634419">
      <w:pPr>
        <w:spacing w:before="20"/>
        <w:jc w:val="center"/>
        <w:rPr>
          <w:b/>
          <w:color w:val="auto"/>
        </w:rPr>
      </w:pPr>
      <w:r w:rsidRPr="00B4727E">
        <w:rPr>
          <w:b/>
          <w:color w:val="auto"/>
        </w:rPr>
        <w:t>ОШ „ ДАНИЛО ЗЕЛЕНОВИЋ“ СИРИГ</w:t>
      </w:r>
    </w:p>
    <w:p w:rsidR="00634419" w:rsidRPr="00B4727E" w:rsidRDefault="00634419" w:rsidP="00634419">
      <w:pPr>
        <w:spacing w:before="20"/>
        <w:jc w:val="center"/>
        <w:rPr>
          <w:b/>
          <w:color w:val="auto"/>
        </w:rPr>
      </w:pPr>
      <w:r w:rsidRPr="00B4727E">
        <w:rPr>
          <w:b/>
          <w:color w:val="auto"/>
        </w:rPr>
        <w:t>Новосадска бр. 1</w:t>
      </w:r>
    </w:p>
    <w:p w:rsidR="00634419" w:rsidRPr="003A793D" w:rsidRDefault="00634419" w:rsidP="003A793D">
      <w:pPr>
        <w:spacing w:before="20"/>
        <w:rPr>
          <w:rFonts w:ascii="Arial" w:hAnsi="Arial" w:cs="Arial"/>
        </w:rPr>
      </w:pPr>
    </w:p>
    <w:p w:rsidR="00634419" w:rsidRDefault="00634419" w:rsidP="00634419">
      <w:pPr>
        <w:jc w:val="center"/>
        <w:rPr>
          <w:b/>
          <w:lang w:val="sr-Cyrl-CS"/>
        </w:rPr>
      </w:pPr>
      <w:r w:rsidRPr="004979BC">
        <w:rPr>
          <w:b/>
          <w:lang w:val="sr-Cyrl-CS"/>
        </w:rPr>
        <w:t>ПОЗИВ ЗА ПОДНОШЕЊЕ ПОНУДЕ</w:t>
      </w:r>
    </w:p>
    <w:p w:rsidR="00634419" w:rsidRDefault="00634419" w:rsidP="00634419">
      <w:pPr>
        <w:jc w:val="center"/>
        <w:rPr>
          <w:b/>
          <w:lang w:val="sr-Cyrl-CS"/>
        </w:rPr>
      </w:pPr>
    </w:p>
    <w:p w:rsidR="00634419" w:rsidRDefault="00634419" w:rsidP="00634419">
      <w:pPr>
        <w:jc w:val="center"/>
        <w:rPr>
          <w:b/>
          <w:lang w:val="sr-Cyrl-CS"/>
        </w:rPr>
      </w:pPr>
      <w:r>
        <w:rPr>
          <w:b/>
          <w:lang w:val="sr-Cyrl-CS"/>
        </w:rPr>
        <w:t>У ПОСТУПКУ ЈАВНЕ НАБАВКЕ МАЛЕ ВРЕДНОСТИ- УСЛУГЕ ОСИГУРАЊА ИМОВИНЕ И ЛИЦА</w:t>
      </w:r>
    </w:p>
    <w:p w:rsidR="00634419" w:rsidRDefault="00634419" w:rsidP="00634419">
      <w:pPr>
        <w:jc w:val="center"/>
        <w:rPr>
          <w:b/>
          <w:lang w:val="sr-Cyrl-CS"/>
        </w:rPr>
      </w:pPr>
      <w:r>
        <w:rPr>
          <w:b/>
          <w:lang w:val="sr-Cyrl-CS"/>
        </w:rPr>
        <w:t>ЈНМВ 1/2016</w:t>
      </w:r>
    </w:p>
    <w:p w:rsidR="00634419" w:rsidRDefault="00634419" w:rsidP="00634419">
      <w:pPr>
        <w:jc w:val="both"/>
        <w:rPr>
          <w:b/>
          <w:lang w:val="sr-Cyrl-CS"/>
        </w:rPr>
      </w:pPr>
    </w:p>
    <w:p w:rsidR="00634419" w:rsidRPr="005F194A" w:rsidRDefault="00634419" w:rsidP="00634419">
      <w:pPr>
        <w:spacing w:line="240" w:lineRule="auto"/>
        <w:textAlignment w:val="top"/>
        <w:rPr>
          <w:rFonts w:eastAsia="Times New Roman"/>
          <w:bCs/>
          <w:sz w:val="22"/>
          <w:szCs w:val="22"/>
        </w:rPr>
      </w:pPr>
      <w:r w:rsidRPr="005F194A">
        <w:rPr>
          <w:lang w:val="sr-Cyrl-CS"/>
        </w:rPr>
        <w:t>Назив наручиоца:</w:t>
      </w:r>
      <w:r w:rsidRPr="005F194A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5F194A">
        <w:rPr>
          <w:rFonts w:eastAsia="Times New Roman"/>
          <w:bCs/>
        </w:rPr>
        <w:t>Основна школа „Данило Зеленовић“</w:t>
      </w:r>
    </w:p>
    <w:p w:rsidR="00634419" w:rsidRDefault="00634419" w:rsidP="00634419">
      <w:pPr>
        <w:spacing w:line="240" w:lineRule="auto"/>
        <w:textAlignment w:val="top"/>
        <w:rPr>
          <w:lang w:val="sr-Cyrl-CS"/>
        </w:rPr>
      </w:pPr>
    </w:p>
    <w:p w:rsidR="00634419" w:rsidRPr="005F194A" w:rsidRDefault="00634419" w:rsidP="00634419">
      <w:pPr>
        <w:spacing w:line="240" w:lineRule="auto"/>
        <w:textAlignment w:val="top"/>
        <w:rPr>
          <w:rStyle w:val="style921"/>
          <w:sz w:val="22"/>
          <w:szCs w:val="22"/>
        </w:rPr>
      </w:pPr>
      <w:r w:rsidRPr="005F194A">
        <w:rPr>
          <w:lang w:val="sr-Cyrl-CS"/>
        </w:rPr>
        <w:t xml:space="preserve">Адреса наручиоца: </w:t>
      </w:r>
      <w:r w:rsidRPr="005F194A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proofErr w:type="spellStart"/>
      <w:r w:rsidRPr="005F194A">
        <w:rPr>
          <w:rStyle w:val="style921"/>
          <w:color w:val="auto"/>
          <w:sz w:val="22"/>
          <w:szCs w:val="22"/>
        </w:rPr>
        <w:t>Новосадска</w:t>
      </w:r>
      <w:proofErr w:type="spellEnd"/>
      <w:r w:rsidRPr="005F194A">
        <w:rPr>
          <w:rStyle w:val="style921"/>
          <w:color w:val="auto"/>
          <w:sz w:val="22"/>
          <w:szCs w:val="22"/>
        </w:rPr>
        <w:t xml:space="preserve"> </w:t>
      </w:r>
      <w:proofErr w:type="spellStart"/>
      <w:r w:rsidRPr="005F194A">
        <w:rPr>
          <w:rStyle w:val="style921"/>
          <w:color w:val="auto"/>
          <w:sz w:val="22"/>
          <w:szCs w:val="22"/>
        </w:rPr>
        <w:t>бр</w:t>
      </w:r>
      <w:proofErr w:type="spellEnd"/>
      <w:r w:rsidRPr="005F194A">
        <w:rPr>
          <w:rStyle w:val="style921"/>
          <w:color w:val="auto"/>
          <w:sz w:val="22"/>
          <w:szCs w:val="22"/>
        </w:rPr>
        <w:t>. 1</w:t>
      </w:r>
      <w:proofErr w:type="gramStart"/>
      <w:r w:rsidRPr="005F194A">
        <w:rPr>
          <w:rStyle w:val="style921"/>
          <w:sz w:val="22"/>
          <w:szCs w:val="22"/>
        </w:rPr>
        <w:t xml:space="preserve">, </w:t>
      </w:r>
      <w:r w:rsidRPr="005F194A">
        <w:rPr>
          <w:rStyle w:val="style921"/>
          <w:color w:val="auto"/>
          <w:sz w:val="22"/>
          <w:szCs w:val="22"/>
        </w:rPr>
        <w:t xml:space="preserve"> 21214</w:t>
      </w:r>
      <w:proofErr w:type="gramEnd"/>
      <w:r w:rsidRPr="005F194A">
        <w:rPr>
          <w:rStyle w:val="style921"/>
          <w:color w:val="auto"/>
          <w:sz w:val="22"/>
          <w:szCs w:val="22"/>
        </w:rPr>
        <w:t xml:space="preserve"> </w:t>
      </w:r>
      <w:proofErr w:type="spellStart"/>
      <w:r w:rsidRPr="005F194A">
        <w:rPr>
          <w:rStyle w:val="style921"/>
          <w:color w:val="auto"/>
          <w:sz w:val="22"/>
          <w:szCs w:val="22"/>
        </w:rPr>
        <w:t>Сириг</w:t>
      </w:r>
      <w:proofErr w:type="spellEnd"/>
      <w:r w:rsidRPr="005F194A">
        <w:rPr>
          <w:rStyle w:val="style921"/>
          <w:color w:val="auto"/>
          <w:sz w:val="22"/>
          <w:szCs w:val="22"/>
        </w:rPr>
        <w:t xml:space="preserve"> </w:t>
      </w:r>
    </w:p>
    <w:p w:rsidR="00634419" w:rsidRDefault="00634419" w:rsidP="00634419">
      <w:pPr>
        <w:rPr>
          <w:lang w:val="sr-Cyrl-CS"/>
        </w:rPr>
      </w:pPr>
    </w:p>
    <w:p w:rsidR="00634419" w:rsidRPr="0000701A" w:rsidRDefault="00634419" w:rsidP="00634419">
      <w:pPr>
        <w:spacing w:line="240" w:lineRule="auto"/>
        <w:textAlignment w:val="top"/>
      </w:pPr>
      <w:r>
        <w:rPr>
          <w:lang w:val="sr-Cyrl-CS"/>
        </w:rPr>
        <w:t>Интернет страница наручиоца:</w:t>
      </w:r>
      <w:r>
        <w:tab/>
      </w:r>
      <w:hyperlink r:id="rId5" w:history="1">
        <w:r w:rsidRPr="005F194A">
          <w:rPr>
            <w:rStyle w:val="Hyperlink"/>
            <w:rFonts w:eastAsia="Times New Roman"/>
            <w:bCs/>
          </w:rPr>
          <w:t>http://www.danilozelenovic.edu.rs/</w:t>
        </w:r>
      </w:hyperlink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Врста наручиоца: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Просвета</w:t>
      </w:r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Врста поступка јавне набавке:</w:t>
      </w:r>
      <w:r>
        <w:rPr>
          <w:lang w:val="sr-Cyrl-CS"/>
        </w:rPr>
        <w:tab/>
      </w:r>
      <w:r w:rsidR="00813670">
        <w:rPr>
          <w:lang w:val="sr-Cyrl-CS"/>
        </w:rPr>
        <w:t>Јавна набавка мале вредности</w:t>
      </w:r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Врста предмета: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Назив и ознака из општег речника набавке:</w:t>
      </w:r>
    </w:p>
    <w:p w:rsidR="00634419" w:rsidRDefault="00634419" w:rsidP="00634419">
      <w:pPr>
        <w:jc w:val="both"/>
        <w:rPr>
          <w:lang w:val="sr-Cyrl-CS"/>
        </w:rPr>
      </w:pPr>
    </w:p>
    <w:p w:rsidR="00634419" w:rsidRDefault="00634419" w:rsidP="00634419">
      <w:pPr>
        <w:jc w:val="both"/>
        <w:rPr>
          <w:lang w:val="sr-Cyrl-CS"/>
        </w:rPr>
      </w:pPr>
      <w:r>
        <w:rPr>
          <w:lang w:val="sr-Cyrl-CS"/>
        </w:rPr>
        <w:t>шифра 66510000-услуге осигурања</w:t>
      </w:r>
    </w:p>
    <w:p w:rsidR="009770A3" w:rsidRDefault="009770A3" w:rsidP="009770A3">
      <w:pPr>
        <w:ind w:right="-900"/>
        <w:rPr>
          <w:lang w:val="sr-Cyrl-CS"/>
        </w:rPr>
      </w:pPr>
    </w:p>
    <w:p w:rsidR="009770A3" w:rsidRPr="000521CD" w:rsidRDefault="009770A3" w:rsidP="009770A3">
      <w:pPr>
        <w:ind w:right="-900"/>
      </w:pPr>
      <w:r w:rsidRPr="00163443">
        <w:rPr>
          <w:b/>
          <w:lang w:val="sr-Cyrl-CS"/>
        </w:rPr>
        <w:t>Јавна набавка се спроводи ради закључења уговора о јавној  набавци мале вредност</w:t>
      </w:r>
      <w:r>
        <w:rPr>
          <w:b/>
          <w:lang w:val="sr-Cyrl-CS"/>
        </w:rPr>
        <w:t>и.</w:t>
      </w:r>
    </w:p>
    <w:p w:rsidR="009770A3" w:rsidRPr="00163443" w:rsidRDefault="009770A3" w:rsidP="009770A3">
      <w:pPr>
        <w:ind w:left="-540" w:right="-900" w:firstLine="540"/>
        <w:outlineLvl w:val="0"/>
        <w:rPr>
          <w:b/>
          <w:lang w:val="sr-Cyrl-CS"/>
        </w:rPr>
      </w:pPr>
      <w:r w:rsidRPr="00163443">
        <w:rPr>
          <w:b/>
          <w:lang w:val="sr-Cyrl-CS"/>
        </w:rPr>
        <w:t>Критеријум за доделу уговора:</w:t>
      </w:r>
    </w:p>
    <w:p w:rsidR="009770A3" w:rsidRPr="00163443" w:rsidRDefault="009770A3" w:rsidP="009770A3">
      <w:pPr>
        <w:ind w:left="-540" w:right="-900" w:firstLine="540"/>
        <w:outlineLvl w:val="0"/>
        <w:rPr>
          <w:lang w:val="sr-Latn-CS"/>
        </w:rPr>
      </w:pPr>
      <w:r w:rsidRPr="00163443">
        <w:rPr>
          <w:lang w:val="sr-Cyrl-CS"/>
        </w:rPr>
        <w:t xml:space="preserve">Најнижа понуђена цена </w:t>
      </w:r>
    </w:p>
    <w:p w:rsidR="009770A3" w:rsidRPr="00163443" w:rsidRDefault="009770A3" w:rsidP="009770A3">
      <w:pPr>
        <w:ind w:left="-540" w:right="-900" w:firstLine="540"/>
        <w:outlineLvl w:val="0"/>
        <w:rPr>
          <w:b/>
          <w:lang w:val="sr-Cyrl-CS"/>
        </w:rPr>
      </w:pPr>
      <w:r w:rsidRPr="00163443">
        <w:rPr>
          <w:b/>
          <w:lang w:val="sr-Cyrl-CS"/>
        </w:rPr>
        <w:t>Начин преузимања конкурсне документације</w:t>
      </w:r>
    </w:p>
    <w:p w:rsidR="009770A3" w:rsidRPr="009C296B" w:rsidRDefault="009770A3" w:rsidP="009770A3">
      <w:pPr>
        <w:tabs>
          <w:tab w:val="center" w:pos="4536"/>
          <w:tab w:val="right" w:pos="9072"/>
        </w:tabs>
        <w:ind w:left="-426"/>
        <w:rPr>
          <w:rFonts w:eastAsia="Verdana"/>
          <w:color w:val="365F91" w:themeColor="accent1" w:themeShade="BF"/>
        </w:rPr>
      </w:pPr>
      <w:r w:rsidRPr="00163443">
        <w:rPr>
          <w:lang w:val="sr-Cyrl-CS"/>
        </w:rPr>
        <w:t>Конкурсна документација се може преузети</w:t>
      </w:r>
      <w:r w:rsidRPr="00163443">
        <w:rPr>
          <w:lang w:val="ru-RU"/>
        </w:rPr>
        <w:t xml:space="preserve"> на </w:t>
      </w:r>
      <w:r w:rsidRPr="00163443">
        <w:rPr>
          <w:lang w:val="sr-Cyrl-CS"/>
        </w:rPr>
        <w:t xml:space="preserve"> Порталу јавних набавки и интернет страници наручиоца :</w:t>
      </w:r>
      <w:r w:rsidRPr="00163443">
        <w:rPr>
          <w:rFonts w:eastAsia="Verdana"/>
          <w:lang w:val="ru-RU"/>
        </w:rPr>
        <w:t xml:space="preserve"> </w:t>
      </w:r>
      <w:r w:rsidRPr="009C296B">
        <w:rPr>
          <w:rFonts w:eastAsia="Verdana"/>
          <w:color w:val="365F91" w:themeColor="accent1" w:themeShade="BF"/>
        </w:rPr>
        <w:t>http://www.danilozelenovic.edu.rs</w:t>
      </w:r>
    </w:p>
    <w:p w:rsidR="009770A3" w:rsidRPr="00163443" w:rsidRDefault="009770A3" w:rsidP="009770A3">
      <w:pPr>
        <w:ind w:left="-540" w:right="-900" w:firstLine="114"/>
        <w:rPr>
          <w:rFonts w:eastAsia="SimSun"/>
        </w:rPr>
      </w:pPr>
      <w:r w:rsidRPr="00163443">
        <w:rPr>
          <w:rFonts w:eastAsia="SimSun"/>
          <w:lang w:val="ru-RU"/>
        </w:rPr>
        <w:t>Адрес</w:t>
      </w:r>
      <w:r w:rsidRPr="00163443">
        <w:rPr>
          <w:rFonts w:eastAsia="SimSun"/>
        </w:rPr>
        <w:t>a</w:t>
      </w:r>
      <w:r w:rsidRPr="00163443">
        <w:rPr>
          <w:rFonts w:eastAsia="SimSun"/>
          <w:lang w:val="ru-RU"/>
        </w:rPr>
        <w:t xml:space="preserve"> и интернет адрес</w:t>
      </w:r>
      <w:r w:rsidRPr="00163443">
        <w:rPr>
          <w:rFonts w:eastAsia="SimSun"/>
        </w:rPr>
        <w:t>a</w:t>
      </w:r>
      <w:r w:rsidRPr="00163443">
        <w:rPr>
          <w:rFonts w:eastAsia="SimSun"/>
          <w:lang w:val="ru-RU"/>
        </w:rPr>
        <w:t xml:space="preserve"> државног органа или организације, односно органа или службе</w:t>
      </w:r>
      <w:r w:rsidRPr="00163443">
        <w:rPr>
          <w:rFonts w:eastAsia="Verdana"/>
        </w:rPr>
        <w:t xml:space="preserve"> </w:t>
      </w:r>
      <w:r w:rsidRPr="00163443">
        <w:rPr>
          <w:rFonts w:eastAsia="SimSun"/>
          <w:lang w:val="ru-RU"/>
        </w:rPr>
        <w:t>територијалне аутономије или локалне самоуправе где се могу благовремено добити исправни</w:t>
      </w:r>
      <w:r w:rsidRPr="00163443">
        <w:rPr>
          <w:rFonts w:eastAsia="SimSun"/>
        </w:rPr>
        <w:t xml:space="preserve"> </w:t>
      </w:r>
      <w:r w:rsidRPr="00163443">
        <w:rPr>
          <w:rFonts w:eastAsia="SimSun"/>
          <w:lang w:val="ru-RU"/>
        </w:rPr>
        <w:t>подаци о пореским обавезама, заштити животне средине, заштити при запошљавању, условима рада и сл:</w:t>
      </w:r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SimSun"/>
          <w:lang w:val="ru-RU"/>
        </w:rPr>
      </w:pPr>
      <w:r w:rsidRPr="00163443">
        <w:rPr>
          <w:rStyle w:val="Strong"/>
          <w:b w:val="0"/>
        </w:rPr>
        <w:t>M</w:t>
      </w:r>
      <w:r w:rsidRPr="00163443">
        <w:rPr>
          <w:rStyle w:val="Strong"/>
          <w:b w:val="0"/>
          <w:lang w:val="ru-RU"/>
        </w:rPr>
        <w:t>инистарство финансија и привреде</w:t>
      </w:r>
      <w:r w:rsidRPr="00163443">
        <w:rPr>
          <w:b/>
        </w:rPr>
        <w:t xml:space="preserve"> </w:t>
      </w:r>
      <w:r w:rsidRPr="00163443">
        <w:rPr>
          <w:rStyle w:val="Strong"/>
          <w:b w:val="0"/>
          <w:lang w:val="ru-RU"/>
        </w:rPr>
        <w:t>Пореска управа</w:t>
      </w:r>
      <w:r w:rsidRPr="00163443">
        <w:rPr>
          <w:rStyle w:val="Strong"/>
          <w:b w:val="0"/>
        </w:rPr>
        <w:t>,</w:t>
      </w:r>
      <w:r w:rsidRPr="00163443">
        <w:rPr>
          <w:b/>
        </w:rPr>
        <w:t xml:space="preserve"> </w:t>
      </w:r>
      <w:r w:rsidRPr="00163443">
        <w:rPr>
          <w:rStyle w:val="Strong"/>
          <w:b w:val="0"/>
          <w:lang w:val="ru-RU"/>
        </w:rPr>
        <w:t>Модене 7</w:t>
      </w:r>
      <w:r w:rsidRPr="00163443">
        <w:rPr>
          <w:rStyle w:val="Strong"/>
          <w:b w:val="0"/>
        </w:rPr>
        <w:t xml:space="preserve"> ,</w:t>
      </w:r>
      <w:r w:rsidRPr="00163443">
        <w:rPr>
          <w:b/>
        </w:rPr>
        <w:t xml:space="preserve"> </w:t>
      </w:r>
      <w:r w:rsidRPr="00163443">
        <w:rPr>
          <w:rStyle w:val="Strong"/>
          <w:b w:val="0"/>
          <w:lang w:val="ru-RU"/>
        </w:rPr>
        <w:t>21000 Нови Сад</w:t>
      </w:r>
      <w:r w:rsidRPr="00163443">
        <w:rPr>
          <w:b/>
          <w:lang w:val="ru-RU"/>
        </w:rPr>
        <w:t xml:space="preserve"> </w:t>
      </w:r>
      <w:r w:rsidRPr="00163443">
        <w:rPr>
          <w:rFonts w:eastAsia="SimSun"/>
          <w:b/>
          <w:lang w:val="ru-RU"/>
        </w:rPr>
        <w:t xml:space="preserve"> </w:t>
      </w:r>
      <w:hyperlink r:id="rId6" w:history="1">
        <w:r w:rsidRPr="00163443">
          <w:rPr>
            <w:rStyle w:val="Hyperlink"/>
            <w:rFonts w:eastAsia="SimSun"/>
            <w:lang w:eastAsia="zh-CN"/>
          </w:rPr>
          <w:t>http</w:t>
        </w:r>
        <w:r w:rsidRPr="00163443">
          <w:rPr>
            <w:rStyle w:val="Hyperlink"/>
            <w:rFonts w:eastAsia="SimSun"/>
            <w:lang w:val="ru-RU" w:eastAsia="zh-CN"/>
          </w:rPr>
          <w:t>://</w:t>
        </w:r>
        <w:r w:rsidRPr="00163443">
          <w:rPr>
            <w:rStyle w:val="Hyperlink"/>
            <w:rFonts w:eastAsia="SimSun"/>
            <w:lang w:eastAsia="zh-CN"/>
          </w:rPr>
          <w:t>www</w:t>
        </w:r>
        <w:r w:rsidRPr="00163443">
          <w:rPr>
            <w:rStyle w:val="Hyperlink"/>
            <w:rFonts w:eastAsia="SimSun"/>
            <w:lang w:val="ru-RU" w:eastAsia="zh-CN"/>
          </w:rPr>
          <w:t>.</w:t>
        </w:r>
        <w:proofErr w:type="spellStart"/>
        <w:r w:rsidRPr="00163443">
          <w:rPr>
            <w:rStyle w:val="Hyperlink"/>
            <w:rFonts w:eastAsia="SimSun"/>
            <w:lang w:eastAsia="zh-CN"/>
          </w:rPr>
          <w:t>poreskauprava</w:t>
        </w:r>
        <w:proofErr w:type="spellEnd"/>
        <w:r w:rsidRPr="00163443">
          <w:rPr>
            <w:rStyle w:val="Hyperlink"/>
            <w:rFonts w:eastAsia="SimSun"/>
            <w:lang w:val="ru-RU" w:eastAsia="zh-CN"/>
          </w:rPr>
          <w:t>.</w:t>
        </w:r>
        <w:proofErr w:type="spellStart"/>
        <w:r w:rsidRPr="00163443">
          <w:rPr>
            <w:rStyle w:val="Hyperlink"/>
            <w:rFonts w:eastAsia="SimSun"/>
            <w:lang w:eastAsia="zh-CN"/>
          </w:rPr>
          <w:t>gov</w:t>
        </w:r>
        <w:proofErr w:type="spellEnd"/>
        <w:r w:rsidRPr="00163443">
          <w:rPr>
            <w:rStyle w:val="Hyperlink"/>
            <w:rFonts w:eastAsia="SimSun"/>
            <w:lang w:val="ru-RU" w:eastAsia="zh-CN"/>
          </w:rPr>
          <w:t>.</w:t>
        </w:r>
        <w:proofErr w:type="spellStart"/>
        <w:r w:rsidRPr="00163443">
          <w:rPr>
            <w:rStyle w:val="Hyperlink"/>
            <w:rFonts w:eastAsia="SimSun"/>
            <w:lang w:eastAsia="zh-CN"/>
          </w:rPr>
          <w:t>rs</w:t>
        </w:r>
        <w:proofErr w:type="spellEnd"/>
      </w:hyperlink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Verdana"/>
          <w:lang w:val="ru-RU"/>
        </w:rPr>
      </w:pPr>
      <w:r w:rsidRPr="00163443">
        <w:rPr>
          <w:rFonts w:eastAsia="SimSun"/>
          <w:lang w:val="ru-RU"/>
        </w:rPr>
        <w:t xml:space="preserve"> </w:t>
      </w:r>
      <w:r w:rsidRPr="00163443">
        <w:rPr>
          <w:lang w:val="ru-RU"/>
        </w:rPr>
        <w:t>Градска пореска управа</w:t>
      </w:r>
      <w:r w:rsidRPr="00163443">
        <w:t xml:space="preserve"> ,</w:t>
      </w:r>
      <w:r w:rsidRPr="00163443">
        <w:rPr>
          <w:lang w:val="ru-RU"/>
        </w:rPr>
        <w:t xml:space="preserve">Булевар Михајла Пупина 3, </w:t>
      </w:r>
      <w:r w:rsidRPr="00163443">
        <w:t>IV</w:t>
      </w:r>
      <w:r w:rsidRPr="00163443">
        <w:rPr>
          <w:lang w:val="ru-RU"/>
        </w:rPr>
        <w:t xml:space="preserve"> спрат</w:t>
      </w:r>
      <w:r w:rsidRPr="00163443">
        <w:t xml:space="preserve"> </w:t>
      </w:r>
      <w:r w:rsidRPr="00163443">
        <w:rPr>
          <w:lang w:val="ru-RU"/>
        </w:rPr>
        <w:t>Град Нови Сад</w:t>
      </w:r>
      <w:r w:rsidRPr="00163443">
        <w:t xml:space="preserve"> </w:t>
      </w:r>
      <w:r w:rsidRPr="00163443">
        <w:rPr>
          <w:lang w:val="ru-RU"/>
        </w:rPr>
        <w:t xml:space="preserve"> http://www.novisad.rs/gradska-poreska-uprava</w:t>
      </w:r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Verdana"/>
          <w:b/>
          <w:bCs/>
        </w:rPr>
      </w:pPr>
      <w:r w:rsidRPr="00163443">
        <w:rPr>
          <w:rFonts w:eastAsia="SimSun"/>
          <w:lang w:val="ru-RU" w:eastAsia="zh-CN"/>
        </w:rPr>
        <w:t>Завод за социјално осигурање</w:t>
      </w:r>
      <w:r w:rsidRPr="00163443">
        <w:rPr>
          <w:rFonts w:eastAsia="SimSun"/>
          <w:lang w:eastAsia="zh-CN"/>
        </w:rPr>
        <w:t xml:space="preserve"> , </w:t>
      </w:r>
      <w:r w:rsidRPr="00163443">
        <w:rPr>
          <w:rFonts w:eastAsia="SimSun"/>
          <w:lang w:val="ru-RU" w:eastAsia="zh-CN"/>
        </w:rPr>
        <w:t>Житни трг 1 , 21</w:t>
      </w:r>
      <w:r w:rsidRPr="00163443">
        <w:rPr>
          <w:rFonts w:eastAsia="SimSun"/>
          <w:lang w:eastAsia="zh-CN"/>
        </w:rPr>
        <w:t>000</w:t>
      </w:r>
      <w:r w:rsidRPr="00163443">
        <w:rPr>
          <w:rFonts w:eastAsia="SimSun"/>
          <w:lang w:val="ru-RU" w:eastAsia="zh-CN"/>
        </w:rPr>
        <w:t xml:space="preserve"> Нови Сад , Република Србија, </w:t>
      </w:r>
      <w:r w:rsidRPr="00163443">
        <w:rPr>
          <w:rFonts w:eastAsia="SimSun"/>
          <w:lang w:eastAsia="zh-CN"/>
        </w:rPr>
        <w:t>http</w:t>
      </w:r>
      <w:r w:rsidRPr="00163443">
        <w:rPr>
          <w:rFonts w:eastAsia="SimSun"/>
          <w:lang w:val="ru-RU" w:eastAsia="zh-CN"/>
        </w:rPr>
        <w:t>://</w:t>
      </w:r>
      <w:r w:rsidRPr="00163443">
        <w:rPr>
          <w:rFonts w:eastAsia="SimSun"/>
          <w:lang w:eastAsia="zh-CN"/>
        </w:rPr>
        <w:t>www</w:t>
      </w:r>
      <w:r w:rsidRPr="00163443">
        <w:rPr>
          <w:rFonts w:eastAsia="SimSun"/>
          <w:lang w:val="ru-RU" w:eastAsia="zh-CN"/>
        </w:rPr>
        <w:t>.</w:t>
      </w:r>
      <w:r w:rsidRPr="00163443">
        <w:rPr>
          <w:rFonts w:eastAsia="SimSun"/>
          <w:lang w:eastAsia="zh-CN"/>
        </w:rPr>
        <w:t>lat</w:t>
      </w:r>
      <w:r w:rsidRPr="00163443">
        <w:rPr>
          <w:rFonts w:eastAsia="SimSun"/>
          <w:lang w:val="ru-RU" w:eastAsia="zh-CN"/>
        </w:rPr>
        <w:t>.</w:t>
      </w:r>
      <w:proofErr w:type="spellStart"/>
      <w:r w:rsidRPr="00163443">
        <w:rPr>
          <w:rFonts w:eastAsia="SimSun"/>
          <w:lang w:eastAsia="zh-CN"/>
        </w:rPr>
        <w:t>rfzo</w:t>
      </w:r>
      <w:proofErr w:type="spellEnd"/>
      <w:r w:rsidRPr="00163443">
        <w:rPr>
          <w:rFonts w:eastAsia="SimSun"/>
          <w:lang w:val="ru-RU" w:eastAsia="zh-CN"/>
        </w:rPr>
        <w:t>.</w:t>
      </w:r>
      <w:proofErr w:type="spellStart"/>
      <w:r w:rsidRPr="00163443">
        <w:rPr>
          <w:rFonts w:eastAsia="SimSun"/>
          <w:lang w:eastAsia="zh-CN"/>
        </w:rPr>
        <w:t>rs</w:t>
      </w:r>
      <w:proofErr w:type="spellEnd"/>
      <w:r w:rsidRPr="00163443">
        <w:rPr>
          <w:rFonts w:eastAsia="SimSun"/>
          <w:lang w:val="ru-RU" w:eastAsia="zh-CN"/>
        </w:rPr>
        <w:t xml:space="preserve">/ </w:t>
      </w:r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Verdana"/>
          <w:b/>
          <w:bCs/>
        </w:rPr>
      </w:pPr>
      <w:r w:rsidRPr="00163443">
        <w:rPr>
          <w:rFonts w:eastAsia="SimSun"/>
          <w:lang w:val="ru-RU" w:eastAsia="zh-CN"/>
        </w:rPr>
        <w:lastRenderedPageBreak/>
        <w:t xml:space="preserve">Завод </w:t>
      </w:r>
      <w:r w:rsidRPr="00163443">
        <w:rPr>
          <w:rFonts w:eastAsia="SimSun"/>
          <w:lang w:eastAsia="zh-CN"/>
        </w:rPr>
        <w:t xml:space="preserve">за заштиту радника Нови Сад, </w:t>
      </w:r>
      <w:r w:rsidRPr="00163443">
        <w:rPr>
          <w:rFonts w:eastAsia="SimSun"/>
          <w:lang w:val="ru-RU" w:eastAsia="zh-CN"/>
        </w:rPr>
        <w:t>Футошка 121, Нови Сад, http://medicinarada.rs/</w:t>
      </w:r>
    </w:p>
    <w:p w:rsidR="009770A3" w:rsidRPr="00163443" w:rsidRDefault="009770A3" w:rsidP="009770A3">
      <w:pPr>
        <w:numPr>
          <w:ilvl w:val="0"/>
          <w:numId w:val="1"/>
        </w:numPr>
        <w:suppressAutoHyphens w:val="0"/>
        <w:spacing w:line="240" w:lineRule="auto"/>
        <w:ind w:right="-900"/>
        <w:rPr>
          <w:rFonts w:eastAsia="SimSun"/>
          <w:lang w:val="ru-RU" w:eastAsia="zh-CN"/>
        </w:rPr>
      </w:pPr>
      <w:r w:rsidRPr="00163443">
        <w:rPr>
          <w:rFonts w:eastAsia="SimSun"/>
          <w:lang w:val="ru-RU" w:eastAsia="zh-CN"/>
        </w:rPr>
        <w:t xml:space="preserve">Градска управа за заштиту животне средине </w:t>
      </w:r>
      <w:r w:rsidRPr="00163443">
        <w:rPr>
          <w:rFonts w:eastAsia="SimSun"/>
          <w:lang w:eastAsia="zh-CN"/>
        </w:rPr>
        <w:t xml:space="preserve"> :</w:t>
      </w:r>
      <w:r w:rsidRPr="00163443">
        <w:rPr>
          <w:rFonts w:eastAsia="Verdana"/>
          <w:b/>
          <w:bCs/>
        </w:rPr>
        <w:t xml:space="preserve"> </w:t>
      </w:r>
      <w:r w:rsidRPr="00163443">
        <w:rPr>
          <w:rFonts w:eastAsia="SimSun"/>
          <w:lang w:val="ru-RU" w:eastAsia="zh-CN"/>
        </w:rPr>
        <w:t>Руменачка 110, 21</w:t>
      </w:r>
      <w:r w:rsidRPr="00163443">
        <w:rPr>
          <w:rFonts w:eastAsia="SimSun"/>
          <w:lang w:eastAsia="zh-CN"/>
        </w:rPr>
        <w:t>000</w:t>
      </w:r>
      <w:r w:rsidRPr="00163443">
        <w:rPr>
          <w:rFonts w:eastAsia="SimSun"/>
          <w:lang w:val="ru-RU" w:eastAsia="zh-CN"/>
        </w:rPr>
        <w:t xml:space="preserve"> Нови Сад, Република Србија</w:t>
      </w:r>
      <w:r w:rsidRPr="00163443">
        <w:rPr>
          <w:rFonts w:eastAsia="SimSun"/>
          <w:lang w:eastAsia="zh-CN"/>
        </w:rPr>
        <w:t xml:space="preserve"> , </w:t>
      </w:r>
      <w:r w:rsidRPr="00163443">
        <w:rPr>
          <w:rFonts w:eastAsia="SimSun"/>
          <w:lang w:val="ru-RU" w:eastAsia="zh-CN"/>
        </w:rPr>
        <w:t>http://www.environovisad.org.rs/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 w:rsidRPr="00163443">
        <w:rPr>
          <w:b/>
          <w:lang w:val="sr-Cyrl-CS"/>
        </w:rPr>
        <w:t>Начин подношења понуде и рок:</w:t>
      </w:r>
    </w:p>
    <w:p w:rsidR="009770A3" w:rsidRPr="006D51CA" w:rsidRDefault="009770A3" w:rsidP="009770A3">
      <w:pPr>
        <w:ind w:left="-540" w:right="-900"/>
        <w:outlineLvl w:val="0"/>
        <w:rPr>
          <w:lang w:val="sr-Cyrl-CS"/>
        </w:rPr>
      </w:pPr>
      <w:r w:rsidRPr="00163443">
        <w:rPr>
          <w:noProof/>
          <w:lang w:val="ru-RU"/>
        </w:rPr>
        <w:t xml:space="preserve">Понуде, са припадајућом документацијом, достављају се у затвореној и запечаћеној коверти на адресу наручиоца: </w:t>
      </w:r>
      <w:r>
        <w:rPr>
          <w:sz w:val="22"/>
          <w:szCs w:val="20"/>
          <w:lang w:val="sr-Cyrl-CS"/>
        </w:rPr>
        <w:t>Сириг</w:t>
      </w:r>
      <w:r w:rsidRPr="00D01B2F">
        <w:rPr>
          <w:sz w:val="22"/>
          <w:szCs w:val="20"/>
        </w:rPr>
        <w:t xml:space="preserve">, </w:t>
      </w:r>
      <w:r>
        <w:rPr>
          <w:lang w:val="sr-Cyrl-CS"/>
        </w:rPr>
        <w:t>Новосадска 1</w:t>
      </w:r>
      <w:r w:rsidRPr="00163443">
        <w:rPr>
          <w:noProof/>
          <w:lang w:val="ru-RU"/>
        </w:rPr>
        <w:t>, са обавезном назнаком на лицу ко</w:t>
      </w:r>
      <w:r>
        <w:rPr>
          <w:noProof/>
          <w:lang w:val="ru-RU"/>
        </w:rPr>
        <w:t>верте:"Не отварати-понуда за ЈН</w:t>
      </w:r>
      <w:r w:rsidRPr="00163443">
        <w:rPr>
          <w:noProof/>
          <w:lang w:val="ru-RU"/>
        </w:rPr>
        <w:t>МВ</w:t>
      </w:r>
      <w:r>
        <w:rPr>
          <w:noProof/>
        </w:rPr>
        <w:t xml:space="preserve"> </w:t>
      </w:r>
      <w:r>
        <w:rPr>
          <w:noProof/>
          <w:lang w:val="sr-Cyrl-CS"/>
        </w:rPr>
        <w:t>1/2016</w:t>
      </w:r>
      <w:r w:rsidRPr="00163443">
        <w:rPr>
          <w:noProof/>
          <w:lang w:val="ru-RU"/>
        </w:rPr>
        <w:t xml:space="preserve"> – </w:t>
      </w:r>
      <w:r w:rsidRPr="00163443">
        <w:rPr>
          <w:lang w:val="sr-Cyrl-CS"/>
        </w:rPr>
        <w:t xml:space="preserve">  </w:t>
      </w:r>
      <w:r>
        <w:rPr>
          <w:lang w:val="sr-Cyrl-CS"/>
        </w:rPr>
        <w:t xml:space="preserve">услуге осигурања“ </w:t>
      </w:r>
      <w:r w:rsidRPr="00163443">
        <w:rPr>
          <w:noProof/>
          <w:lang w:val="ru-RU"/>
        </w:rPr>
        <w:t xml:space="preserve"> поштом или лично у просторије наручиоца. На полеђини коверте обавезно навести назив, адресу, број телефона и факса понуђача, е – маил адресу, као и име особе за контакт</w:t>
      </w:r>
      <w:r>
        <w:rPr>
          <w:noProof/>
          <w:lang w:val="ru-RU"/>
        </w:rPr>
        <w:t>.</w:t>
      </w:r>
    </w:p>
    <w:p w:rsidR="009770A3" w:rsidRPr="00163443" w:rsidRDefault="009770A3" w:rsidP="009770A3">
      <w:pPr>
        <w:ind w:left="-540" w:right="-900"/>
        <w:rPr>
          <w:b/>
          <w:lang w:val="sr-Cyrl-CS"/>
        </w:rPr>
      </w:pPr>
    </w:p>
    <w:tbl>
      <w:tblPr>
        <w:tblW w:w="10287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7"/>
      </w:tblGrid>
      <w:tr w:rsidR="009770A3" w:rsidRPr="008A6ACC" w:rsidTr="003B03C3">
        <w:tc>
          <w:tcPr>
            <w:tcW w:w="10287" w:type="dxa"/>
            <w:shd w:val="clear" w:color="auto" w:fill="auto"/>
          </w:tcPr>
          <w:p w:rsidR="009770A3" w:rsidRPr="008A6ACC" w:rsidRDefault="009770A3" w:rsidP="009770A3">
            <w:pPr>
              <w:tabs>
                <w:tab w:val="left" w:pos="0"/>
              </w:tabs>
              <w:rPr>
                <w:b/>
                <w:noProof/>
                <w:sz w:val="32"/>
                <w:szCs w:val="32"/>
                <w:lang w:val="ru-RU"/>
              </w:rPr>
            </w:pPr>
            <w:r w:rsidRPr="008A6ACC">
              <w:rPr>
                <w:b/>
                <w:noProof/>
                <w:sz w:val="32"/>
                <w:szCs w:val="32"/>
                <w:lang w:val="ru-RU"/>
              </w:rPr>
              <w:t xml:space="preserve">Рок за достављање понуда </w:t>
            </w:r>
            <w:r w:rsidRPr="009E1932">
              <w:rPr>
                <w:b/>
                <w:noProof/>
                <w:sz w:val="32"/>
                <w:szCs w:val="32"/>
                <w:lang w:val="ru-RU"/>
              </w:rPr>
              <w:t>је</w:t>
            </w:r>
            <w:r w:rsidR="00243FAB">
              <w:rPr>
                <w:b/>
                <w:noProof/>
                <w:sz w:val="32"/>
                <w:szCs w:val="32"/>
                <w:lang w:val="ru-RU"/>
              </w:rPr>
              <w:t xml:space="preserve"> 01.04.2016. у 12</w:t>
            </w:r>
            <w:r w:rsidR="00EF21F2">
              <w:rPr>
                <w:b/>
                <w:noProof/>
                <w:sz w:val="32"/>
                <w:szCs w:val="32"/>
                <w:lang w:val="ru-RU"/>
              </w:rPr>
              <w:t>,00 часова</w:t>
            </w:r>
          </w:p>
        </w:tc>
      </w:tr>
    </w:tbl>
    <w:p w:rsidR="009770A3" w:rsidRDefault="009770A3" w:rsidP="009770A3">
      <w:pPr>
        <w:tabs>
          <w:tab w:val="left" w:pos="0"/>
        </w:tabs>
        <w:rPr>
          <w:noProof/>
          <w:lang w:val="ru-RU"/>
        </w:rPr>
      </w:pPr>
    </w:p>
    <w:p w:rsidR="009770A3" w:rsidRDefault="009770A3" w:rsidP="009770A3">
      <w:pPr>
        <w:tabs>
          <w:tab w:val="left" w:pos="0"/>
        </w:tabs>
        <w:rPr>
          <w:noProof/>
          <w:lang w:val="ru-RU"/>
        </w:rPr>
      </w:pPr>
      <w:r w:rsidRPr="008A6ACC">
        <w:rPr>
          <w:noProof/>
          <w:lang w:val="ru-RU"/>
        </w:rPr>
        <w:t xml:space="preserve">Благовременом ће се сматрати све понуде које стигну на адресу Наручиоца најкасније до </w:t>
      </w:r>
      <w:r w:rsidR="001F4764">
        <w:rPr>
          <w:noProof/>
          <w:lang w:val="ru-RU"/>
        </w:rPr>
        <w:t>01.04.2016. године у 12</w:t>
      </w:r>
      <w:r w:rsidR="00EF21F2">
        <w:rPr>
          <w:noProof/>
          <w:lang w:val="ru-RU"/>
        </w:rPr>
        <w:t>,00 часова.</w:t>
      </w:r>
    </w:p>
    <w:p w:rsidR="009770A3" w:rsidRPr="008A6ACC" w:rsidRDefault="009770A3" w:rsidP="009770A3">
      <w:pPr>
        <w:tabs>
          <w:tab w:val="left" w:pos="0"/>
        </w:tabs>
        <w:rPr>
          <w:noProof/>
          <w:lang w:val="ru-RU"/>
        </w:rPr>
      </w:pPr>
      <w:r w:rsidRPr="008A6ACC">
        <w:rPr>
          <w:noProof/>
          <w:lang w:val="ru-RU"/>
        </w:rPr>
        <w:t>Понуде које буду примљене након датума и сата  одређеног за подношење понуда сматраће се неблаговременом.</w:t>
      </w:r>
    </w:p>
    <w:p w:rsidR="009770A3" w:rsidRPr="008A6ACC" w:rsidRDefault="009770A3" w:rsidP="009770A3">
      <w:pPr>
        <w:ind w:left="-540" w:right="-900"/>
        <w:rPr>
          <w:lang w:val="sr-Cyrl-CS"/>
        </w:rPr>
      </w:pPr>
    </w:p>
    <w:p w:rsidR="009770A3" w:rsidRPr="00163443" w:rsidRDefault="009770A3" w:rsidP="009770A3">
      <w:pPr>
        <w:ind w:left="-540" w:right="-900"/>
        <w:rPr>
          <w:lang w:val="sr-Latn-CS"/>
        </w:rPr>
      </w:pPr>
      <w:r w:rsidRPr="00163443">
        <w:rPr>
          <w:lang w:val="sr-Cyrl-CS"/>
        </w:rPr>
        <w:t>По окончању поступка отварања понуда, комисија за јавне набавке мале вредности наручиоца, вратиће све неблаговремено поднете понуде понуђачима, неотворене и са назнаком да су поднете неблаговремено.</w:t>
      </w:r>
    </w:p>
    <w:p w:rsidR="009770A3" w:rsidRPr="00163443" w:rsidRDefault="009770A3" w:rsidP="009770A3">
      <w:pPr>
        <w:ind w:left="-540" w:right="-900"/>
        <w:outlineLvl w:val="0"/>
        <w:rPr>
          <w:lang w:val="sr-Latn-CS"/>
        </w:rPr>
      </w:pPr>
      <w:r w:rsidRPr="00163443">
        <w:rPr>
          <w:lang w:val="sr-Cyrl-CS"/>
        </w:rPr>
        <w:t>Понуде са варијантама нису дозвољене.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 w:rsidRPr="00163443">
        <w:rPr>
          <w:b/>
          <w:lang w:val="sr-Cyrl-CS"/>
        </w:rPr>
        <w:t>Место, време и начин отварања понуда:</w:t>
      </w:r>
    </w:p>
    <w:p w:rsidR="009770A3" w:rsidRPr="00CB2396" w:rsidRDefault="009770A3" w:rsidP="009770A3">
      <w:pPr>
        <w:tabs>
          <w:tab w:val="left" w:pos="3315"/>
        </w:tabs>
        <w:ind w:left="-450"/>
        <w:rPr>
          <w:rFonts w:eastAsia="BatangChe"/>
          <w:bCs/>
        </w:rPr>
      </w:pPr>
      <w:r w:rsidRPr="00163443">
        <w:rPr>
          <w:noProof/>
          <w:lang w:val="sr-Cyrl-CS"/>
        </w:rPr>
        <w:t>Јавно отварање понуда обавиће се</w:t>
      </w:r>
      <w:r w:rsidR="00243FAB">
        <w:rPr>
          <w:noProof/>
          <w:lang w:val="sr-Cyrl-CS"/>
        </w:rPr>
        <w:t xml:space="preserve"> дана </w:t>
      </w:r>
      <w:r w:rsidR="00243FAB" w:rsidRPr="00243FAB">
        <w:rPr>
          <w:b/>
          <w:noProof/>
          <w:lang w:val="sr-Cyrl-CS"/>
        </w:rPr>
        <w:t>01.04.2016. године у 13</w:t>
      </w:r>
      <w:r w:rsidR="00EF21F2" w:rsidRPr="00243FAB">
        <w:rPr>
          <w:b/>
          <w:noProof/>
          <w:lang w:val="sr-Cyrl-CS"/>
        </w:rPr>
        <w:t>,00 часова</w:t>
      </w:r>
      <w:r w:rsidRPr="00163443">
        <w:rPr>
          <w:noProof/>
          <w:lang w:val="sr-Cyrl-CS"/>
        </w:rPr>
        <w:t xml:space="preserve">, у просторијама </w:t>
      </w:r>
      <w:r w:rsidR="00EF21F2">
        <w:rPr>
          <w:rFonts w:eastAsia="BatangChe"/>
          <w:bCs/>
          <w:lang w:val="sr-Cyrl-CS"/>
        </w:rPr>
        <w:t>ОШ''Данило Зеленовић</w:t>
      </w:r>
      <w:r w:rsidRPr="005542FE">
        <w:rPr>
          <w:rFonts w:eastAsia="BatangChe"/>
          <w:bCs/>
          <w:lang w:val="sr-Cyrl-CS"/>
        </w:rPr>
        <w:t>''</w:t>
      </w:r>
      <w:r w:rsidRPr="005542FE">
        <w:rPr>
          <w:sz w:val="22"/>
          <w:szCs w:val="20"/>
          <w:lang w:val="sr-Cyrl-CS"/>
        </w:rPr>
        <w:t xml:space="preserve"> </w:t>
      </w:r>
      <w:r w:rsidR="00EF21F2">
        <w:rPr>
          <w:sz w:val="22"/>
          <w:szCs w:val="20"/>
          <w:lang w:val="sr-Cyrl-CS"/>
        </w:rPr>
        <w:t>Сириг</w:t>
      </w:r>
      <w:r w:rsidRPr="00D01B2F">
        <w:rPr>
          <w:sz w:val="22"/>
          <w:szCs w:val="20"/>
        </w:rPr>
        <w:t xml:space="preserve">, </w:t>
      </w:r>
      <w:r w:rsidR="00EF21F2">
        <w:rPr>
          <w:bCs/>
          <w:sz w:val="22"/>
          <w:szCs w:val="20"/>
          <w:lang w:val="sr-Cyrl-CS"/>
        </w:rPr>
        <w:t>Новосадска 1.</w:t>
      </w:r>
    </w:p>
    <w:p w:rsidR="009770A3" w:rsidRPr="00163443" w:rsidRDefault="009770A3" w:rsidP="009770A3">
      <w:pPr>
        <w:ind w:left="-540" w:right="-900"/>
        <w:rPr>
          <w:b/>
          <w:lang w:val="sr-Cyrl-CS"/>
        </w:rPr>
      </w:pPr>
      <w:r w:rsidRPr="00163443">
        <w:rPr>
          <w:b/>
          <w:lang w:val="sr-Cyrl-CS"/>
        </w:rPr>
        <w:t>Услови под</w:t>
      </w:r>
      <w:r w:rsidRPr="00163443">
        <w:rPr>
          <w:b/>
          <w:lang w:val="ru-RU"/>
        </w:rPr>
        <w:t xml:space="preserve"> </w:t>
      </w:r>
      <w:r w:rsidRPr="00163443">
        <w:rPr>
          <w:b/>
          <w:lang w:val="sr-Cyrl-CS"/>
        </w:rPr>
        <w:t>којима представници понуђача могу учествовати у поступку отварања понуда:</w:t>
      </w:r>
    </w:p>
    <w:p w:rsidR="009770A3" w:rsidRPr="00163443" w:rsidRDefault="009770A3" w:rsidP="009770A3">
      <w:pPr>
        <w:ind w:left="-540" w:right="-900"/>
        <w:rPr>
          <w:b/>
          <w:lang w:val="sr-Latn-CS"/>
        </w:rPr>
      </w:pPr>
      <w:r w:rsidRPr="00163443">
        <w:rPr>
          <w:noProof/>
          <w:lang w:val="sr-Cyrl-CS"/>
        </w:rPr>
        <w:t>Јавном отварању понуда могу присуствовати овлашћени представници понуђача, који су дужни да својство представника понуђача докажу предајом потписаног и овереног овлашћења комисији за јавну набавку.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 w:rsidRPr="00163443">
        <w:rPr>
          <w:b/>
          <w:lang w:val="sr-Cyrl-CS"/>
        </w:rPr>
        <w:t>Рок за доношење одлуке о додели уговора:</w:t>
      </w:r>
    </w:p>
    <w:p w:rsidR="009770A3" w:rsidRPr="00163443" w:rsidRDefault="009770A3" w:rsidP="009770A3">
      <w:pPr>
        <w:ind w:left="-540" w:right="-900"/>
        <w:rPr>
          <w:lang w:val="sr-Latn-CS"/>
        </w:rPr>
      </w:pPr>
      <w:r w:rsidRPr="00163443">
        <w:rPr>
          <w:lang w:val="sr-Cyrl-CS"/>
        </w:rPr>
        <w:t>Рок за доношење од</w:t>
      </w:r>
      <w:r w:rsidR="00EF21F2">
        <w:rPr>
          <w:lang w:val="sr-Cyrl-CS"/>
        </w:rPr>
        <w:t>луке о додели уговора је 8 (осам</w:t>
      </w:r>
      <w:r w:rsidRPr="00163443">
        <w:rPr>
          <w:lang w:val="sr-Cyrl-CS"/>
        </w:rPr>
        <w:t>) дана од дана јавног отварања понуда.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 w:rsidRPr="00163443">
        <w:rPr>
          <w:b/>
          <w:lang w:val="sr-Cyrl-CS"/>
        </w:rPr>
        <w:t>Лице за контакт:</w:t>
      </w:r>
    </w:p>
    <w:p w:rsidR="009770A3" w:rsidRPr="00163443" w:rsidRDefault="009770A3" w:rsidP="009770A3">
      <w:pPr>
        <w:ind w:left="-540" w:right="-900"/>
        <w:outlineLvl w:val="0"/>
        <w:rPr>
          <w:b/>
          <w:lang w:val="sr-Cyrl-CS"/>
        </w:rPr>
      </w:pPr>
      <w:r>
        <w:rPr>
          <w:rFonts w:eastAsia="Verdana"/>
          <w:lang w:val="sr-Cyrl-CS"/>
        </w:rPr>
        <w:t>Весна Тобџић-Бе</w:t>
      </w:r>
      <w:r w:rsidR="00EF21F2">
        <w:rPr>
          <w:rFonts w:eastAsia="Verdana"/>
          <w:lang w:val="sr-Cyrl-CS"/>
        </w:rPr>
        <w:t>зкорвајниј, телефон 021 849 018</w:t>
      </w:r>
      <w:r>
        <w:rPr>
          <w:rFonts w:eastAsia="Verdana"/>
          <w:lang w:val="sr-Cyrl-CS"/>
        </w:rPr>
        <w:t>.</w:t>
      </w:r>
    </w:p>
    <w:p w:rsidR="009770A3" w:rsidRPr="00163443" w:rsidRDefault="009770A3" w:rsidP="009770A3">
      <w:pPr>
        <w:ind w:left="-540" w:right="-900"/>
        <w:outlineLvl w:val="0"/>
        <w:rPr>
          <w:rFonts w:eastAsia="Verdana"/>
          <w:lang w:val="sr-Cyrl-CS"/>
        </w:rPr>
      </w:pPr>
      <w:r w:rsidRPr="00163443">
        <w:rPr>
          <w:b/>
          <w:noProof/>
          <w:lang w:val="ru-RU"/>
        </w:rPr>
        <w:t>Начин на који понуђач може тражити додатне информације и појашњења</w:t>
      </w:r>
      <w:r w:rsidRPr="00163443">
        <w:rPr>
          <w:rFonts w:eastAsia="Verdana"/>
          <w:lang w:val="ru-RU"/>
        </w:rPr>
        <w:t xml:space="preserve"> </w:t>
      </w:r>
      <w:r w:rsidRPr="00163443">
        <w:rPr>
          <w:rFonts w:eastAsia="Verdana"/>
          <w:lang w:val="sr-Cyrl-CS"/>
        </w:rPr>
        <w:t xml:space="preserve">:  </w:t>
      </w:r>
    </w:p>
    <w:p w:rsidR="00EF21F2" w:rsidRDefault="009770A3" w:rsidP="00EF21F2">
      <w:pPr>
        <w:tabs>
          <w:tab w:val="left" w:pos="3315"/>
        </w:tabs>
        <w:ind w:left="-450"/>
        <w:rPr>
          <w:noProof/>
        </w:rPr>
      </w:pPr>
      <w:r w:rsidRPr="00163443">
        <w:rPr>
          <w:noProof/>
          <w:lang w:val="ru-RU"/>
        </w:rPr>
        <w:t>Понуђач може, у писменом облику, на адресу Наручиоца</w:t>
      </w:r>
      <w:r w:rsidRPr="00163443">
        <w:rPr>
          <w:noProof/>
        </w:rPr>
        <w:t>-</w:t>
      </w:r>
      <w:r w:rsidR="00EF21F2">
        <w:rPr>
          <w:noProof/>
        </w:rPr>
        <w:t>ОШ „Данило Зеленовић“ Сириг, Новосадска 1.</w:t>
      </w:r>
    </w:p>
    <w:p w:rsidR="009770A3" w:rsidRPr="00EF21F2" w:rsidRDefault="00EF21F2" w:rsidP="00EF21F2">
      <w:pPr>
        <w:tabs>
          <w:tab w:val="left" w:pos="3315"/>
        </w:tabs>
        <w:ind w:left="-450"/>
        <w:rPr>
          <w:noProof/>
        </w:rPr>
      </w:pPr>
      <w:r>
        <w:rPr>
          <w:noProof/>
        </w:rPr>
        <w:t>и</w:t>
      </w:r>
      <w:r w:rsidR="009770A3" w:rsidRPr="00163443">
        <w:rPr>
          <w:noProof/>
          <w:lang w:val="sr-Cyrl-CS"/>
        </w:rPr>
        <w:t>ли</w:t>
      </w:r>
      <w:r w:rsidR="009770A3" w:rsidRPr="00163443">
        <w:rPr>
          <w:noProof/>
          <w:lang w:val="ru-RU"/>
        </w:rPr>
        <w:t xml:space="preserve"> путем </w:t>
      </w:r>
      <w:r w:rsidR="009770A3" w:rsidRPr="00163443">
        <w:rPr>
          <w:noProof/>
          <w:lang w:val="sr-Cyrl-CS"/>
        </w:rPr>
        <w:t>е</w:t>
      </w:r>
      <w:r w:rsidR="009770A3" w:rsidRPr="00163443">
        <w:rPr>
          <w:noProof/>
          <w:lang w:val="ru-RU"/>
        </w:rPr>
        <w:t>-</w:t>
      </w:r>
      <w:r w:rsidR="009770A3" w:rsidRPr="00163443">
        <w:rPr>
          <w:noProof/>
          <w:lang w:val="sr-Cyrl-CS"/>
        </w:rPr>
        <w:t>маил</w:t>
      </w:r>
      <w:r w:rsidR="009770A3" w:rsidRPr="00163443">
        <w:rPr>
          <w:noProof/>
          <w:lang w:val="ru-RU"/>
        </w:rPr>
        <w:t>-</w:t>
      </w:r>
      <w:r w:rsidR="009770A3" w:rsidRPr="00163443">
        <w:rPr>
          <w:noProof/>
          <w:lang w:val="sr-Cyrl-CS"/>
        </w:rPr>
        <w:t>а</w:t>
      </w:r>
      <w:r w:rsidR="009770A3" w:rsidRPr="00163443">
        <w:rPr>
          <w:noProof/>
          <w:lang w:val="ru-RU"/>
        </w:rPr>
        <w:t xml:space="preserve">: </w:t>
      </w:r>
      <w:r>
        <w:rPr>
          <w:noProof/>
        </w:rPr>
        <w:t>sirig@parabolanet.com</w:t>
      </w:r>
      <w:r w:rsidR="009770A3">
        <w:rPr>
          <w:noProof/>
        </w:rPr>
        <w:t xml:space="preserve"> </w:t>
      </w:r>
      <w:r w:rsidR="009770A3" w:rsidRPr="00163443">
        <w:rPr>
          <w:rFonts w:eastAsia="Arial Narrow"/>
        </w:rPr>
        <w:t>,</w:t>
      </w:r>
      <w:r w:rsidR="009770A3" w:rsidRPr="00163443">
        <w:rPr>
          <w:noProof/>
          <w:lang w:val="ru-RU"/>
        </w:rPr>
        <w:t xml:space="preserve">са назнаком -  „Додатне информације/појашњења за Комисију за </w:t>
      </w:r>
      <w:r w:rsidR="009770A3" w:rsidRPr="00163443">
        <w:rPr>
          <w:bCs/>
          <w:noProof/>
          <w:lang w:val="ru-RU"/>
        </w:rPr>
        <w:t>ЈНМВ</w:t>
      </w:r>
      <w:r w:rsidR="009770A3" w:rsidRPr="00163443">
        <w:rPr>
          <w:bCs/>
          <w:noProof/>
        </w:rPr>
        <w:t>-</w:t>
      </w:r>
      <w:r w:rsidR="009770A3">
        <w:rPr>
          <w:bCs/>
          <w:noProof/>
          <w:lang w:val="sr-Cyrl-CS"/>
        </w:rPr>
        <w:t>1</w:t>
      </w:r>
      <w:r w:rsidR="009770A3" w:rsidRPr="00163443">
        <w:rPr>
          <w:bCs/>
          <w:noProof/>
          <w:lang w:val="sr-Cyrl-CS"/>
        </w:rPr>
        <w:t>/</w:t>
      </w:r>
      <w:r w:rsidR="009770A3" w:rsidRPr="00163443">
        <w:rPr>
          <w:bCs/>
          <w:noProof/>
        </w:rPr>
        <w:t>201</w:t>
      </w:r>
      <w:r w:rsidR="009770A3">
        <w:rPr>
          <w:bCs/>
          <w:noProof/>
        </w:rPr>
        <w:t>6</w:t>
      </w:r>
      <w:r w:rsidR="009770A3" w:rsidRPr="00163443">
        <w:rPr>
          <w:bCs/>
          <w:noProof/>
          <w:lang w:val="ru-RU"/>
        </w:rPr>
        <w:t xml:space="preserve"> </w:t>
      </w:r>
      <w:r w:rsidR="00813670">
        <w:rPr>
          <w:bCs/>
          <w:noProof/>
          <w:lang w:val="ru-RU"/>
        </w:rPr>
        <w:t>услуге осигурања</w:t>
      </w:r>
      <w:r w:rsidR="009770A3">
        <w:rPr>
          <w:lang w:val="sr-Cyrl-CS"/>
        </w:rPr>
        <w:t>-</w:t>
      </w:r>
      <w:r w:rsidR="009770A3" w:rsidRPr="00163443">
        <w:rPr>
          <w:noProof/>
        </w:rPr>
        <w:t xml:space="preserve"> </w:t>
      </w:r>
      <w:r w:rsidR="009770A3" w:rsidRPr="00163443">
        <w:rPr>
          <w:noProof/>
          <w:lang w:val="ru-RU"/>
        </w:rPr>
        <w:t>тражити од наручиоца додатне информације или појашњење у вези са припремањем понуде, најкасније 5 дана пре истека рока за подноше понуда. Наручилац ће заинтересованом лицу одговорити у року од три дана од пријема захтева, и истовремено ће ту информацију објавити на Порталу јавних наб</w:t>
      </w:r>
      <w:r w:rsidR="009770A3">
        <w:rPr>
          <w:noProof/>
          <w:lang w:val="ru-RU"/>
        </w:rPr>
        <w:t>авки и својој интернет страници.</w:t>
      </w:r>
    </w:p>
    <w:p w:rsidR="009770A3" w:rsidRDefault="009770A3" w:rsidP="009770A3">
      <w:pPr>
        <w:ind w:left="-540" w:right="-900"/>
        <w:rPr>
          <w:noProof/>
          <w:lang w:val="ru-RU"/>
        </w:rPr>
      </w:pPr>
      <w:r w:rsidRPr="00163443">
        <w:rPr>
          <w:noProof/>
          <w:lang w:val="ru-RU"/>
        </w:rPr>
        <w:t>Тражење додатних информација и појашњења телефонски није дозвољено. Комуникација у поступку јавне набавке одвија се на начин уређен чл. 20. ЗЈН.</w:t>
      </w:r>
    </w:p>
    <w:p w:rsidR="009770A3" w:rsidRPr="00163443" w:rsidRDefault="009770A3" w:rsidP="009770A3">
      <w:pPr>
        <w:ind w:left="-540" w:right="-900"/>
        <w:rPr>
          <w:rFonts w:eastAsia="Verdana"/>
          <w:lang w:val="sr-Latn-CS"/>
        </w:rPr>
      </w:pPr>
    </w:p>
    <w:p w:rsidR="009770A3" w:rsidRPr="00BE4FF3" w:rsidRDefault="009770A3" w:rsidP="009770A3">
      <w:pPr>
        <w:ind w:left="3600" w:firstLine="720"/>
        <w:outlineLvl w:val="0"/>
        <w:rPr>
          <w:b/>
          <w:bCs/>
          <w:u w:val="single"/>
        </w:rPr>
      </w:pPr>
      <w:r>
        <w:rPr>
          <w:b/>
          <w:bCs/>
          <w:u w:val="single"/>
          <w:lang w:val="sr-Cyrl-CS"/>
        </w:rPr>
        <w:t xml:space="preserve">Комисија  за јавне набавке </w:t>
      </w:r>
      <w:r w:rsidRPr="00BE4FF3">
        <w:rPr>
          <w:b/>
          <w:bCs/>
          <w:u w:val="single"/>
        </w:rPr>
        <w:t>:</w:t>
      </w:r>
    </w:p>
    <w:p w:rsidR="009770A3" w:rsidRPr="00BE4FF3" w:rsidRDefault="009770A3" w:rsidP="009770A3">
      <w:pPr>
        <w:rPr>
          <w:lang w:val="sr-Cyrl-CS"/>
        </w:rPr>
      </w:pPr>
    </w:p>
    <w:p w:rsidR="009770A3" w:rsidRDefault="009770A3" w:rsidP="009770A3">
      <w:pPr>
        <w:rPr>
          <w:lang w:val="sr-Cyrl-CS"/>
        </w:rPr>
      </w:pPr>
      <w:r w:rsidRPr="00BE4FF3">
        <w:rPr>
          <w:lang w:val="sr-Cyrl-CS"/>
        </w:rPr>
        <w:t xml:space="preserve">                                                                             </w:t>
      </w:r>
      <w:r w:rsidR="00813670">
        <w:rPr>
          <w:lang w:val="sr-Cyrl-CS"/>
        </w:rPr>
        <w:t>1. Весна Тобџић-Безкорвајниј</w:t>
      </w:r>
    </w:p>
    <w:p w:rsidR="003A793D" w:rsidRDefault="003A793D" w:rsidP="009770A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2. Ружица Кривокапић</w:t>
      </w:r>
    </w:p>
    <w:p w:rsidR="003A793D" w:rsidRDefault="003A793D" w:rsidP="009770A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3. Ковиљка Прошић-Пилиповић</w:t>
      </w:r>
    </w:p>
    <w:p w:rsidR="00C329EC" w:rsidRPr="000828CE" w:rsidRDefault="003A793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sectPr w:rsidR="00C329EC" w:rsidRPr="000828CE" w:rsidSect="000F130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05D4"/>
    <w:multiLevelType w:val="hybridMultilevel"/>
    <w:tmpl w:val="1C706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4419"/>
    <w:rsid w:val="000828CE"/>
    <w:rsid w:val="000E6A3E"/>
    <w:rsid w:val="000F1302"/>
    <w:rsid w:val="00191CF5"/>
    <w:rsid w:val="001F4764"/>
    <w:rsid w:val="00243FAB"/>
    <w:rsid w:val="002652F0"/>
    <w:rsid w:val="00274D38"/>
    <w:rsid w:val="002D4D3F"/>
    <w:rsid w:val="002F690F"/>
    <w:rsid w:val="003412BA"/>
    <w:rsid w:val="0038517D"/>
    <w:rsid w:val="003A793D"/>
    <w:rsid w:val="004100A9"/>
    <w:rsid w:val="004226BD"/>
    <w:rsid w:val="0061682E"/>
    <w:rsid w:val="00634419"/>
    <w:rsid w:val="006A014A"/>
    <w:rsid w:val="00813670"/>
    <w:rsid w:val="008540A7"/>
    <w:rsid w:val="0089557B"/>
    <w:rsid w:val="00914CDE"/>
    <w:rsid w:val="00933E13"/>
    <w:rsid w:val="009770A3"/>
    <w:rsid w:val="009C1FE0"/>
    <w:rsid w:val="009C296B"/>
    <w:rsid w:val="00B27520"/>
    <w:rsid w:val="00C329EC"/>
    <w:rsid w:val="00D17E22"/>
    <w:rsid w:val="00DA23E2"/>
    <w:rsid w:val="00DC58F0"/>
    <w:rsid w:val="00E406EE"/>
    <w:rsid w:val="00E6515A"/>
    <w:rsid w:val="00EF2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1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4419"/>
    <w:rPr>
      <w:color w:val="0000FF"/>
      <w:u w:val="single"/>
    </w:rPr>
  </w:style>
  <w:style w:type="character" w:customStyle="1" w:styleId="style921">
    <w:name w:val="style921"/>
    <w:rsid w:val="00634419"/>
    <w:rPr>
      <w:sz w:val="24"/>
      <w:szCs w:val="24"/>
    </w:rPr>
  </w:style>
  <w:style w:type="character" w:styleId="Strong">
    <w:name w:val="Strong"/>
    <w:qFormat/>
    <w:rsid w:val="00977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eskauprava.gov.rs" TargetMode="External"/><Relationship Id="rId5" Type="http://schemas.openxmlformats.org/officeDocument/2006/relationships/hyperlink" Target="http://www.danilozelenovic.edu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2016-03-24T10:02:00Z</dcterms:created>
  <dcterms:modified xsi:type="dcterms:W3CDTF">2016-03-24T10:41:00Z</dcterms:modified>
</cp:coreProperties>
</file>